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A7" w:rsidRDefault="00D726A7" w:rsidP="0098562D">
      <w:pPr>
        <w:pStyle w:val="Title"/>
        <w:rPr>
          <w:rFonts w:ascii="Times New Roman" w:hAnsi="Times New Roman" w:cs="Times New Roman"/>
        </w:rPr>
      </w:pPr>
    </w:p>
    <w:p w:rsidR="0098562D" w:rsidRPr="00D726A7" w:rsidRDefault="0098562D" w:rsidP="0098562D">
      <w:pPr>
        <w:pStyle w:val="Title"/>
        <w:rPr>
          <w:rFonts w:ascii="Times New Roman" w:hAnsi="Times New Roman" w:cs="Times New Roman"/>
        </w:rPr>
      </w:pPr>
      <w:r w:rsidRPr="00D726A7">
        <w:rPr>
          <w:rFonts w:ascii="Times New Roman" w:hAnsi="Times New Roman" w:cs="Times New Roman"/>
        </w:rPr>
        <w:t>Public Service Announcement</w:t>
      </w:r>
    </w:p>
    <w:p w:rsidR="00D726A7" w:rsidRPr="0098562D" w:rsidRDefault="0098562D" w:rsidP="00D726A7">
      <w:pPr>
        <w:rPr>
          <w:sz w:val="40"/>
          <w:szCs w:val="40"/>
        </w:rPr>
      </w:pPr>
      <w:r w:rsidRPr="00D726A7">
        <w:rPr>
          <w:rFonts w:ascii="Times New Roman" w:hAnsi="Times New Roman" w:cs="Times New Roman"/>
          <w:sz w:val="28"/>
          <w:szCs w:val="28"/>
        </w:rPr>
        <w:t xml:space="preserve">St. Michaels, AZ. </w:t>
      </w:r>
      <w:r w:rsidR="00D726A7" w:rsidRPr="00D726A7">
        <w:rPr>
          <w:rFonts w:ascii="Times New Roman" w:hAnsi="Times New Roman" w:cs="Times New Roman"/>
          <w:sz w:val="28"/>
          <w:szCs w:val="28"/>
        </w:rPr>
        <w:t xml:space="preserve">The Navajo Nation Oil and Gas Company (NNOGC) have announced its 2012 Petroleum Industry Scholarship Application with a deadline of June 04, 2012. This is an opportunity for high school students, current college students and individuals returning to college to apply for the </w:t>
      </w:r>
      <w:r w:rsidR="00D726A7" w:rsidRPr="00D726A7">
        <w:rPr>
          <w:rFonts w:ascii="Times New Roman" w:hAnsi="Times New Roman" w:cs="Times New Roman"/>
          <w:bCs/>
          <w:iCs/>
          <w:sz w:val="28"/>
          <w:szCs w:val="28"/>
        </w:rPr>
        <w:t xml:space="preserve">Four-Year Petroleum Industry Scholarship </w:t>
      </w:r>
      <w:r w:rsidR="00D726A7" w:rsidRPr="00D726A7">
        <w:rPr>
          <w:rFonts w:ascii="Times New Roman" w:hAnsi="Times New Roman" w:cs="Times New Roman"/>
          <w:sz w:val="28"/>
          <w:szCs w:val="28"/>
        </w:rPr>
        <w:t xml:space="preserve">award. NNOGC will select two applicants to receive an award beginning fall 2012. NNOGC’s focus is to build a foundation for the future of the company by; providing support and encouragement for individuals who desire a career in the oil and gas industry. If you are that individual who has a desire to pursue an undergraduate degree in Geology, Geophysics and Petroleum Engineer or studies directly related to the oil and gas industry, please review the application packet and apply. This is a great opportunity for our Navajo people. Review the application packet in its entirety and to ensure that all documents are submitted by the deadline. You can download 2012 </w:t>
      </w:r>
      <w:r w:rsidR="00D726A7">
        <w:rPr>
          <w:rFonts w:ascii="Times New Roman" w:hAnsi="Times New Roman" w:cs="Times New Roman"/>
          <w:sz w:val="28"/>
          <w:szCs w:val="28"/>
        </w:rPr>
        <w:t>Application</w:t>
      </w:r>
      <w:r w:rsidR="00D726A7" w:rsidRPr="00D726A7">
        <w:rPr>
          <w:rFonts w:ascii="Times New Roman" w:hAnsi="Times New Roman" w:cs="Times New Roman"/>
          <w:sz w:val="28"/>
          <w:szCs w:val="28"/>
        </w:rPr>
        <w:t xml:space="preserve"> at </w:t>
      </w:r>
      <w:hyperlink r:id="rId4" w:history="1">
        <w:r w:rsidR="00D726A7" w:rsidRPr="003D7000">
          <w:rPr>
            <w:rStyle w:val="Hyperlink"/>
            <w:rFonts w:ascii="Times New Roman" w:hAnsi="Times New Roman" w:cs="Times New Roman"/>
            <w:sz w:val="28"/>
            <w:szCs w:val="28"/>
          </w:rPr>
          <w:t>www.nnogc.com</w:t>
        </w:r>
      </w:hyperlink>
      <w:r w:rsidR="00D726A7" w:rsidRPr="00D726A7">
        <w:rPr>
          <w:rFonts w:ascii="Times New Roman" w:hAnsi="Times New Roman" w:cs="Times New Roman"/>
          <w:sz w:val="28"/>
          <w:szCs w:val="28"/>
        </w:rPr>
        <w:t xml:space="preserve"> </w:t>
      </w:r>
    </w:p>
    <w:p w:rsidR="006C1A84" w:rsidRDefault="006C1A84" w:rsidP="00D726A7">
      <w:pPr>
        <w:pStyle w:val="Default"/>
        <w:ind w:left="1440"/>
        <w:rPr>
          <w:rFonts w:ascii="Times New Roman" w:hAnsi="Times New Roman" w:cs="Times New Roman"/>
          <w:sz w:val="28"/>
          <w:szCs w:val="28"/>
        </w:rPr>
      </w:pPr>
    </w:p>
    <w:p w:rsidR="00D726A7" w:rsidRPr="00D726A7" w:rsidRDefault="00D726A7" w:rsidP="00D726A7">
      <w:pPr>
        <w:pStyle w:val="Default"/>
        <w:ind w:left="1440"/>
        <w:rPr>
          <w:rFonts w:ascii="Times New Roman" w:hAnsi="Times New Roman" w:cs="Times New Roman"/>
          <w:sz w:val="28"/>
          <w:szCs w:val="28"/>
        </w:rPr>
      </w:pPr>
      <w:r w:rsidRPr="00D726A7">
        <w:rPr>
          <w:rFonts w:ascii="Times New Roman" w:hAnsi="Times New Roman" w:cs="Times New Roman"/>
          <w:sz w:val="28"/>
          <w:szCs w:val="28"/>
        </w:rPr>
        <w:t xml:space="preserve">Human Resources/Scholarship Office </w:t>
      </w:r>
    </w:p>
    <w:p w:rsidR="00D726A7" w:rsidRPr="00D726A7" w:rsidRDefault="00D726A7" w:rsidP="00D726A7">
      <w:pPr>
        <w:pStyle w:val="Default"/>
        <w:ind w:left="1440"/>
        <w:rPr>
          <w:rFonts w:ascii="Times New Roman" w:hAnsi="Times New Roman" w:cs="Times New Roman"/>
          <w:sz w:val="28"/>
          <w:szCs w:val="28"/>
        </w:rPr>
      </w:pPr>
      <w:r w:rsidRPr="00D726A7">
        <w:rPr>
          <w:rFonts w:ascii="Times New Roman" w:hAnsi="Times New Roman" w:cs="Times New Roman"/>
          <w:bCs/>
          <w:sz w:val="28"/>
          <w:szCs w:val="28"/>
        </w:rPr>
        <w:t xml:space="preserve">Navajo Nation Oil and Gas Company </w:t>
      </w:r>
    </w:p>
    <w:p w:rsidR="00D726A7" w:rsidRPr="00D726A7" w:rsidRDefault="00D726A7" w:rsidP="00D726A7">
      <w:pPr>
        <w:pStyle w:val="Default"/>
        <w:ind w:left="1440"/>
        <w:rPr>
          <w:rFonts w:ascii="Times New Roman" w:hAnsi="Times New Roman" w:cs="Times New Roman"/>
          <w:sz w:val="28"/>
          <w:szCs w:val="28"/>
        </w:rPr>
      </w:pPr>
      <w:r w:rsidRPr="00D726A7">
        <w:rPr>
          <w:rFonts w:ascii="Times New Roman" w:hAnsi="Times New Roman" w:cs="Times New Roman"/>
          <w:sz w:val="28"/>
          <w:szCs w:val="28"/>
        </w:rPr>
        <w:t xml:space="preserve">Post Office Box 4439 </w:t>
      </w:r>
    </w:p>
    <w:p w:rsidR="00D726A7" w:rsidRPr="00D726A7" w:rsidRDefault="00D726A7" w:rsidP="00D726A7">
      <w:pPr>
        <w:pStyle w:val="Default"/>
        <w:ind w:left="1440"/>
        <w:rPr>
          <w:rFonts w:ascii="Times New Roman" w:hAnsi="Times New Roman" w:cs="Times New Roman"/>
          <w:sz w:val="28"/>
          <w:szCs w:val="28"/>
        </w:rPr>
      </w:pPr>
      <w:r w:rsidRPr="00D726A7">
        <w:rPr>
          <w:rFonts w:ascii="Times New Roman" w:hAnsi="Times New Roman" w:cs="Times New Roman"/>
          <w:sz w:val="28"/>
          <w:szCs w:val="28"/>
        </w:rPr>
        <w:t xml:space="preserve">Window Rock AZ 86515 </w:t>
      </w:r>
    </w:p>
    <w:p w:rsidR="00D726A7" w:rsidRPr="00D726A7" w:rsidRDefault="00D726A7" w:rsidP="00D726A7">
      <w:pPr>
        <w:ind w:left="1440"/>
        <w:rPr>
          <w:rFonts w:ascii="Times New Roman" w:hAnsi="Times New Roman" w:cs="Times New Roman"/>
          <w:sz w:val="28"/>
          <w:szCs w:val="28"/>
        </w:rPr>
      </w:pPr>
      <w:r w:rsidRPr="00D726A7">
        <w:rPr>
          <w:rFonts w:ascii="Times New Roman" w:hAnsi="Times New Roman" w:cs="Times New Roman"/>
          <w:sz w:val="28"/>
          <w:szCs w:val="28"/>
        </w:rPr>
        <w:t>(928)871-4880 main (888)871-4880 toll free (928)871-4882 fax</w:t>
      </w:r>
    </w:p>
    <w:p w:rsidR="00D726A7" w:rsidRPr="00D726A7" w:rsidRDefault="00D726A7" w:rsidP="00D726A7">
      <w:pPr>
        <w:jc w:val="center"/>
        <w:rPr>
          <w:sz w:val="36"/>
          <w:szCs w:val="36"/>
        </w:rPr>
      </w:pPr>
      <w:r>
        <w:rPr>
          <w:noProof/>
          <w:sz w:val="36"/>
          <w:szCs w:val="36"/>
        </w:rPr>
        <w:drawing>
          <wp:inline distT="0" distB="0" distL="0" distR="0">
            <wp:extent cx="1956915" cy="1249217"/>
            <wp:effectExtent l="19050" t="0" r="52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60048" cy="1251217"/>
                    </a:xfrm>
                    <a:prstGeom prst="rect">
                      <a:avLst/>
                    </a:prstGeom>
                    <a:noFill/>
                    <a:ln w="9525">
                      <a:noFill/>
                      <a:miter lim="800000"/>
                      <a:headEnd/>
                      <a:tailEnd/>
                    </a:ln>
                  </pic:spPr>
                </pic:pic>
              </a:graphicData>
            </a:graphic>
          </wp:inline>
        </w:drawing>
      </w:r>
    </w:p>
    <w:p w:rsidR="00D726A7" w:rsidRPr="006C1A84" w:rsidRDefault="00D726A7" w:rsidP="00D726A7">
      <w:pPr>
        <w:jc w:val="center"/>
        <w:rPr>
          <w:sz w:val="28"/>
          <w:szCs w:val="28"/>
        </w:rPr>
      </w:pPr>
      <w:r w:rsidRPr="006C1A84">
        <w:rPr>
          <w:rFonts w:ascii="Castellar" w:hAnsi="Castellar" w:cs="Castellar"/>
          <w:color w:val="000000"/>
          <w:sz w:val="28"/>
          <w:szCs w:val="28"/>
        </w:rPr>
        <w:t>“expand your horizon, embrace your knowledge”</w:t>
      </w:r>
    </w:p>
    <w:p w:rsidR="00D726A7" w:rsidRDefault="00D726A7" w:rsidP="0098562D">
      <w:pPr>
        <w:rPr>
          <w:sz w:val="40"/>
          <w:szCs w:val="40"/>
        </w:rPr>
      </w:pPr>
    </w:p>
    <w:sectPr w:rsidR="00D726A7" w:rsidSect="008049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stellar">
    <w:altName w:val="Castellar"/>
    <w:panose1 w:val="020A0402060406010301"/>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98562D"/>
    <w:rsid w:val="00123CA6"/>
    <w:rsid w:val="004D2FCE"/>
    <w:rsid w:val="00566735"/>
    <w:rsid w:val="006C1A84"/>
    <w:rsid w:val="008049EC"/>
    <w:rsid w:val="00915DCD"/>
    <w:rsid w:val="0098562D"/>
    <w:rsid w:val="00D72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9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56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562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8562D"/>
    <w:rPr>
      <w:color w:val="0000FF" w:themeColor="hyperlink"/>
      <w:u w:val="single"/>
    </w:rPr>
  </w:style>
  <w:style w:type="paragraph" w:customStyle="1" w:styleId="Default">
    <w:name w:val="Default"/>
    <w:rsid w:val="00D726A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7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www.nno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cburnside</dc:creator>
  <cp:keywords/>
  <dc:description/>
  <cp:lastModifiedBy>cburnside</cp:lastModifiedBy>
  <cp:revision>2</cp:revision>
  <dcterms:created xsi:type="dcterms:W3CDTF">2012-02-24T21:24:00Z</dcterms:created>
  <dcterms:modified xsi:type="dcterms:W3CDTF">2012-02-24T21:24:00Z</dcterms:modified>
</cp:coreProperties>
</file>